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65" w:rsidRPr="00EA4B8B" w:rsidRDefault="00BB3065" w:rsidP="00EA4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B8B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Собственники </w:t>
      </w:r>
      <w:r w:rsidR="004178F0">
        <w:rPr>
          <w:rFonts w:ascii="Times New Roman" w:hAnsi="Times New Roman" w:cs="Times New Roman"/>
          <w:b/>
          <w:bCs/>
          <w:sz w:val="24"/>
          <w:szCs w:val="24"/>
        </w:rPr>
        <w:t xml:space="preserve">и наниматели </w:t>
      </w:r>
      <w:r w:rsidRPr="00EA4B8B">
        <w:rPr>
          <w:rFonts w:ascii="Times New Roman" w:hAnsi="Times New Roman" w:cs="Times New Roman"/>
          <w:b/>
          <w:bCs/>
          <w:sz w:val="24"/>
          <w:szCs w:val="24"/>
        </w:rPr>
        <w:t xml:space="preserve">обязаны пускать в </w:t>
      </w:r>
      <w:r w:rsidR="004178F0">
        <w:rPr>
          <w:rFonts w:ascii="Times New Roman" w:hAnsi="Times New Roman" w:cs="Times New Roman"/>
          <w:b/>
          <w:bCs/>
          <w:sz w:val="24"/>
          <w:szCs w:val="24"/>
        </w:rPr>
        <w:t>жилые помещения</w:t>
      </w:r>
      <w:r w:rsidRPr="00EA4B8B">
        <w:rPr>
          <w:rFonts w:ascii="Times New Roman" w:hAnsi="Times New Roman" w:cs="Times New Roman"/>
          <w:b/>
          <w:bCs/>
          <w:sz w:val="24"/>
          <w:szCs w:val="24"/>
        </w:rPr>
        <w:t xml:space="preserve"> газовые службы</w:t>
      </w:r>
      <w:r w:rsidR="004178F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BB3065" w:rsidRPr="00EA4B8B" w:rsidRDefault="00BB3065" w:rsidP="00BB306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>Уважаемые жители Белоярского района!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>Доводим до Вашего сведения, что специализированная газораспределительная организация АО «Газпром газораспределение Север» (далее ГРО) в соответствии с действующим законодательством осуществляет техническое обслуживание внутридомового и внутриквартирного газового оборудования (ВДГО и ВКГО) жилых домов на территории Белоярского района.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 xml:space="preserve">Оперативная информация о проводимой работе, в разрезе муниципальных образований, размещена на сайте Общества </w:t>
      </w:r>
      <w:hyperlink r:id="rId5" w:history="1">
        <w:r w:rsidRPr="00EA4B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EA4B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A4B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servrg</w:t>
        </w:r>
        <w:proofErr w:type="spellEnd"/>
        <w:r w:rsidRPr="00EA4B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A4B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A4B8B">
        <w:rPr>
          <w:rFonts w:ascii="Times New Roman" w:hAnsi="Times New Roman" w:cs="Times New Roman"/>
          <w:sz w:val="24"/>
          <w:szCs w:val="24"/>
        </w:rPr>
        <w:t xml:space="preserve"> в разделе «Графики ремонтных работ».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>При производстве работ по техническому обслуживанию, в ряде случаев ГРО сталкивается с невозможностью его проведения по причине постоянного отсутствия проживающих или отказа собственника в допуске рабо</w:t>
      </w:r>
      <w:r w:rsidR="00EA4B8B">
        <w:rPr>
          <w:rFonts w:ascii="Times New Roman" w:hAnsi="Times New Roman" w:cs="Times New Roman"/>
          <w:sz w:val="24"/>
          <w:szCs w:val="24"/>
        </w:rPr>
        <w:t>тников ГРО в квартиру.</w:t>
      </w:r>
    </w:p>
    <w:p w:rsidR="00EA4B8B" w:rsidRDefault="00EA4B8B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>По указанным причинам, в 2016 году не представилось возможным провести обслуживание в г. Белоярский у 102 абонентов (2,6% газифицированного жилого фонда)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8F0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 xml:space="preserve">Своевременное техническое обслуживание ВДГО и ВКГО способно свести к минимуму число трагедий, связанных не только с потерей здоровья и имущества, но и жизни. Быть уверенным в исправности своей плиты, колонки или газового котла можно только после проведенного специалистом полного комплекса работ по техническому обслуживанию ВДГО и ВКГО. 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>Обращаем ваше внимание, что обеспечение доступа представителям специализированных организаций к ВДГО и ВКГО для проведения работ по техническому обслуживанию и ремонту указанного оборудования в соответствии с законодательством является вашей обязанностью.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 xml:space="preserve">В случае двукратного </w:t>
      </w:r>
      <w:r w:rsidR="00EA4B8B" w:rsidRPr="00EA4B8B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EA4B8B">
        <w:rPr>
          <w:rFonts w:ascii="Times New Roman" w:hAnsi="Times New Roman" w:cs="Times New Roman"/>
          <w:sz w:val="24"/>
          <w:szCs w:val="24"/>
        </w:rPr>
        <w:t xml:space="preserve"> доступа представителям специализированной организации, обслуживающей ВДГО и ВКГО, помещения могут быть отключены от газоснабжения в порядке, установленном постановлением Правительства РФ от14.05.2013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BB3065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8B">
        <w:rPr>
          <w:rFonts w:ascii="Times New Roman" w:hAnsi="Times New Roman" w:cs="Times New Roman"/>
          <w:sz w:val="24"/>
          <w:szCs w:val="24"/>
        </w:rPr>
        <w:t xml:space="preserve">Во избежание этого просим вас в обязательном порядке обеспечивать доступ в жилые и нежилые помещения специалистам </w:t>
      </w:r>
      <w:r w:rsidR="00EA4B8B">
        <w:rPr>
          <w:rFonts w:ascii="Times New Roman" w:hAnsi="Times New Roman" w:cs="Times New Roman"/>
          <w:sz w:val="24"/>
          <w:szCs w:val="24"/>
        </w:rPr>
        <w:t>ГРО</w:t>
      </w:r>
      <w:r w:rsidRPr="00EA4B8B">
        <w:rPr>
          <w:rFonts w:ascii="Times New Roman" w:hAnsi="Times New Roman" w:cs="Times New Roman"/>
          <w:sz w:val="24"/>
          <w:szCs w:val="24"/>
        </w:rPr>
        <w:t xml:space="preserve"> для проведения технического обслуживания ВДГО и ВКГО.</w:t>
      </w:r>
    </w:p>
    <w:p w:rsidR="00EA4B8B" w:rsidRPr="00EA4B8B" w:rsidRDefault="00EA4B8B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B8B" w:rsidRDefault="00EA4B8B" w:rsidP="00EA4B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B8B">
        <w:rPr>
          <w:rFonts w:ascii="Times New Roman" w:hAnsi="Times New Roman" w:cs="Times New Roman"/>
          <w:b/>
          <w:bCs/>
          <w:sz w:val="24"/>
          <w:szCs w:val="24"/>
        </w:rPr>
        <w:t xml:space="preserve">Помните, что утечки газа могут привести к взрыву, пожару и гибели людей. </w:t>
      </w:r>
    </w:p>
    <w:p w:rsidR="00EA4B8B" w:rsidRDefault="00EA4B8B" w:rsidP="00EA4B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B8B" w:rsidRPr="00EA4B8B" w:rsidRDefault="00EA4B8B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Поадресный список квартир</w:t>
      </w:r>
      <w:r w:rsidR="007829C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9CC">
        <w:rPr>
          <w:rFonts w:ascii="Times New Roman" w:hAnsi="Times New Roman" w:cs="Times New Roman"/>
          <w:b/>
          <w:bCs/>
          <w:sz w:val="24"/>
          <w:szCs w:val="24"/>
        </w:rPr>
        <w:t xml:space="preserve">в которых необходимо провести </w:t>
      </w:r>
      <w:r w:rsidRPr="00EA4B8B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обслуживание внутридомового и внутриквартирного газового оборудования (ВДГО и ВКГО) </w:t>
      </w:r>
      <w:bookmarkStart w:id="0" w:name="_GoBack"/>
      <w:bookmarkEnd w:id="0"/>
      <w:r w:rsidRPr="00EA4B8B">
        <w:rPr>
          <w:rFonts w:ascii="Times New Roman" w:hAnsi="Times New Roman" w:cs="Times New Roman"/>
          <w:b/>
          <w:bCs/>
          <w:sz w:val="24"/>
          <w:szCs w:val="24"/>
        </w:rPr>
        <w:t>жилых домов на территории Белоярского района</w:t>
      </w:r>
      <w:r w:rsidR="007829CC">
        <w:rPr>
          <w:rFonts w:ascii="Times New Roman" w:hAnsi="Times New Roman" w:cs="Times New Roman"/>
          <w:b/>
          <w:bCs/>
          <w:sz w:val="24"/>
          <w:szCs w:val="24"/>
        </w:rPr>
        <w:t xml:space="preserve"> прилагается</w:t>
      </w:r>
      <w:r w:rsidRPr="00EA4B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3065" w:rsidRPr="00EA4B8B" w:rsidRDefault="00BB3065" w:rsidP="00EA4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099" w:rsidRDefault="00697099" w:rsidP="00EA4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288" w:rsidRDefault="00E80288" w:rsidP="00EA4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288" w:rsidRDefault="00E80288" w:rsidP="00EA4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288" w:rsidRPr="00EA4B8B" w:rsidRDefault="00E80288" w:rsidP="00EA4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0288" w:rsidRPr="00EA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65"/>
    <w:rsid w:val="004178F0"/>
    <w:rsid w:val="005C61A7"/>
    <w:rsid w:val="00697099"/>
    <w:rsid w:val="007829CC"/>
    <w:rsid w:val="00864976"/>
    <w:rsid w:val="00BB3065"/>
    <w:rsid w:val="00E80288"/>
    <w:rsid w:val="00E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v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2016-11-14T03:44:00Z</dcterms:created>
  <dcterms:modified xsi:type="dcterms:W3CDTF">2016-11-14T10:36:00Z</dcterms:modified>
</cp:coreProperties>
</file>